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FBE" w:rsidRDefault="005B0441" w:rsidP="00B5008E">
      <w:pPr>
        <w:pStyle w:val="NoSpacing"/>
        <w:jc w:val="center"/>
        <w:rPr>
          <w:b/>
          <w:sz w:val="24"/>
          <w:szCs w:val="24"/>
          <w:u w:val="single"/>
        </w:rPr>
      </w:pPr>
      <w:bookmarkStart w:id="0" w:name="_GoBack"/>
      <w:bookmarkEnd w:id="0"/>
      <w:r>
        <w:rPr>
          <w:b/>
          <w:sz w:val="24"/>
          <w:szCs w:val="24"/>
          <w:u w:val="single"/>
        </w:rPr>
        <w:t>JOYCEVILLE PUBLIC SCHOOL ADVISORY COUNCIL MEETING</w:t>
      </w:r>
    </w:p>
    <w:p w:rsidR="00B5008E" w:rsidRDefault="005B0441" w:rsidP="00B5008E">
      <w:pPr>
        <w:pStyle w:val="NoSpacing"/>
        <w:jc w:val="center"/>
        <w:rPr>
          <w:b/>
          <w:sz w:val="24"/>
          <w:szCs w:val="24"/>
          <w:u w:val="single"/>
        </w:rPr>
      </w:pPr>
      <w:r>
        <w:rPr>
          <w:b/>
          <w:sz w:val="24"/>
          <w:szCs w:val="24"/>
          <w:u w:val="single"/>
        </w:rPr>
        <w:t>NOVEMBER 3</w:t>
      </w:r>
      <w:r w:rsidRPr="006A1CC5">
        <w:rPr>
          <w:b/>
          <w:sz w:val="24"/>
          <w:szCs w:val="24"/>
          <w:u w:val="single"/>
          <w:vertAlign w:val="superscript"/>
        </w:rPr>
        <w:t>rd</w:t>
      </w:r>
      <w:r>
        <w:rPr>
          <w:b/>
          <w:sz w:val="24"/>
          <w:szCs w:val="24"/>
          <w:u w:val="single"/>
        </w:rPr>
        <w:t>, 2021</w:t>
      </w:r>
    </w:p>
    <w:p w:rsidR="00176F7E" w:rsidRDefault="00CF2360" w:rsidP="00753F8A">
      <w:pPr>
        <w:pStyle w:val="NoSpacing"/>
        <w:jc w:val="center"/>
        <w:rPr>
          <w:b/>
          <w:sz w:val="24"/>
          <w:szCs w:val="24"/>
          <w:u w:val="single"/>
        </w:rPr>
      </w:pPr>
    </w:p>
    <w:p w:rsidR="00753F8A" w:rsidRDefault="00CF2360" w:rsidP="008768C4">
      <w:pPr>
        <w:pStyle w:val="NoSpacing"/>
        <w:rPr>
          <w:b/>
          <w:sz w:val="24"/>
          <w:szCs w:val="24"/>
          <w:u w:val="single"/>
        </w:rPr>
      </w:pPr>
    </w:p>
    <w:p w:rsidR="00076FA4" w:rsidRDefault="005B0441" w:rsidP="00B5008E">
      <w:pPr>
        <w:pStyle w:val="NoSpacing"/>
        <w:rPr>
          <w:sz w:val="24"/>
          <w:szCs w:val="24"/>
        </w:rPr>
      </w:pPr>
      <w:r>
        <w:rPr>
          <w:b/>
          <w:sz w:val="24"/>
          <w:szCs w:val="24"/>
          <w:u w:val="single"/>
        </w:rPr>
        <w:t>Present:</w:t>
      </w:r>
      <w:r>
        <w:rPr>
          <w:sz w:val="24"/>
          <w:szCs w:val="24"/>
        </w:rPr>
        <w:t xml:space="preserve">  A. Currie, M. Robertson, K. Kaupp, J. Paquin, E. Stephen, M. MacDonald, E. Brothers, K. Beach,  J. Sproule, K. Greenlees, C. Stevenson, R. Edwards, C. Walker, K. McPherson, S. Kauenhofen</w:t>
      </w:r>
    </w:p>
    <w:p w:rsidR="00B5008E" w:rsidRDefault="00CF2360" w:rsidP="00B5008E">
      <w:pPr>
        <w:pStyle w:val="NoSpacing"/>
        <w:rPr>
          <w:sz w:val="24"/>
          <w:szCs w:val="24"/>
        </w:rPr>
      </w:pPr>
    </w:p>
    <w:p w:rsidR="00977BBA" w:rsidRDefault="005B0441" w:rsidP="00B5008E">
      <w:pPr>
        <w:pStyle w:val="NoSpacing"/>
        <w:rPr>
          <w:sz w:val="24"/>
          <w:szCs w:val="24"/>
        </w:rPr>
      </w:pPr>
      <w:r>
        <w:rPr>
          <w:b/>
          <w:sz w:val="24"/>
          <w:szCs w:val="24"/>
          <w:u w:val="single"/>
        </w:rPr>
        <w:t>Welcome:</w:t>
      </w:r>
      <w:r>
        <w:rPr>
          <w:sz w:val="24"/>
          <w:szCs w:val="24"/>
        </w:rPr>
        <w:t xml:space="preserve">  A. Currie welcomed everyone to the virtual meeting.</w:t>
      </w:r>
    </w:p>
    <w:p w:rsidR="00773F78" w:rsidRDefault="00CF2360" w:rsidP="00B5008E">
      <w:pPr>
        <w:pStyle w:val="NoSpacing"/>
        <w:rPr>
          <w:sz w:val="24"/>
          <w:szCs w:val="24"/>
        </w:rPr>
      </w:pPr>
    </w:p>
    <w:p w:rsidR="0020480A" w:rsidRDefault="005B0441" w:rsidP="00B5008E">
      <w:pPr>
        <w:pStyle w:val="NoSpacing"/>
        <w:rPr>
          <w:sz w:val="24"/>
          <w:szCs w:val="24"/>
        </w:rPr>
      </w:pPr>
      <w:r>
        <w:rPr>
          <w:b/>
          <w:sz w:val="24"/>
          <w:szCs w:val="24"/>
          <w:u w:val="single"/>
        </w:rPr>
        <w:t>Approval of Previous Minutes</w:t>
      </w:r>
      <w:r>
        <w:rPr>
          <w:sz w:val="24"/>
          <w:szCs w:val="24"/>
        </w:rPr>
        <w:t>:  M. Robertson made the motion to accept the minutes from the previous meeting held on 14 Septembers 2021.  The motion was approved by E. Brothers and seconded by C. Stevenson.  A vote was taken and the minutes were passed.</w:t>
      </w:r>
    </w:p>
    <w:p w:rsidR="0020480A" w:rsidRPr="0020480A" w:rsidRDefault="00CF2360" w:rsidP="00B5008E">
      <w:pPr>
        <w:pStyle w:val="NoSpacing"/>
        <w:rPr>
          <w:sz w:val="24"/>
          <w:szCs w:val="24"/>
        </w:rPr>
      </w:pPr>
    </w:p>
    <w:p w:rsidR="00CE05D6" w:rsidRDefault="005B0441" w:rsidP="00B5008E">
      <w:pPr>
        <w:pStyle w:val="NoSpacing"/>
        <w:rPr>
          <w:sz w:val="24"/>
          <w:szCs w:val="24"/>
        </w:rPr>
      </w:pPr>
      <w:r>
        <w:rPr>
          <w:b/>
          <w:sz w:val="24"/>
          <w:szCs w:val="24"/>
          <w:u w:val="single"/>
        </w:rPr>
        <w:t>Agenda:</w:t>
      </w:r>
      <w:r>
        <w:rPr>
          <w:sz w:val="24"/>
          <w:szCs w:val="24"/>
        </w:rPr>
        <w:t xml:space="preserve">  A. Currie asked for someone to make a motion to accept the agenda for this meeting as presented. K. Beach made the motion to accept the agenda.  This was seconded by K. Greenlees.  A vote was taken and the agenda was accepted.</w:t>
      </w:r>
    </w:p>
    <w:p w:rsidR="00695361" w:rsidRDefault="005B0441" w:rsidP="00B5008E">
      <w:pPr>
        <w:pStyle w:val="NoSpacing"/>
        <w:rPr>
          <w:sz w:val="24"/>
          <w:szCs w:val="24"/>
        </w:rPr>
      </w:pPr>
      <w:r>
        <w:rPr>
          <w:sz w:val="24"/>
          <w:szCs w:val="24"/>
        </w:rPr>
        <w:tab/>
      </w:r>
    </w:p>
    <w:p w:rsidR="00C66A79" w:rsidRDefault="005B0441" w:rsidP="00B5008E">
      <w:pPr>
        <w:pStyle w:val="NoSpacing"/>
        <w:rPr>
          <w:sz w:val="24"/>
          <w:szCs w:val="24"/>
        </w:rPr>
      </w:pPr>
      <w:r>
        <w:rPr>
          <w:b/>
          <w:sz w:val="24"/>
          <w:szCs w:val="24"/>
          <w:u w:val="single"/>
        </w:rPr>
        <w:t>Principals/ Vice Principals Report:</w:t>
      </w:r>
      <w:r>
        <w:rPr>
          <w:sz w:val="24"/>
          <w:szCs w:val="24"/>
        </w:rPr>
        <w:t xml:space="preserve">  Principals/Vice Principals report notes are attached.</w:t>
      </w:r>
    </w:p>
    <w:p w:rsidR="00C66A79" w:rsidRDefault="00CF2360" w:rsidP="00B5008E">
      <w:pPr>
        <w:pStyle w:val="NoSpacing"/>
        <w:rPr>
          <w:sz w:val="24"/>
          <w:szCs w:val="24"/>
        </w:rPr>
      </w:pPr>
    </w:p>
    <w:p w:rsidR="005A77DB" w:rsidRDefault="005B0441" w:rsidP="00B5008E">
      <w:pPr>
        <w:pStyle w:val="NoSpacing"/>
        <w:rPr>
          <w:sz w:val="24"/>
          <w:szCs w:val="24"/>
        </w:rPr>
      </w:pPr>
      <w:r>
        <w:rPr>
          <w:b/>
          <w:sz w:val="24"/>
          <w:szCs w:val="24"/>
          <w:u w:val="single"/>
        </w:rPr>
        <w:t>Treasurer’s Report</w:t>
      </w:r>
      <w:r>
        <w:rPr>
          <w:sz w:val="24"/>
          <w:szCs w:val="24"/>
        </w:rPr>
        <w:t>: We currently have $9,175.43 in our account.  We also have $9429.18 in our bingo account.  Everyone is reminded to share the notices on social media regarding bingo. Following are the items that were discussed and approved to be paid for from our account</w:t>
      </w:r>
    </w:p>
    <w:p w:rsidR="00C95ED5" w:rsidRDefault="00CF2360" w:rsidP="00B5008E">
      <w:pPr>
        <w:pStyle w:val="NoSpacing"/>
        <w:rPr>
          <w:sz w:val="24"/>
          <w:szCs w:val="24"/>
        </w:rPr>
      </w:pPr>
    </w:p>
    <w:p w:rsidR="00C95ED5" w:rsidRDefault="005B0441" w:rsidP="00B5008E">
      <w:pPr>
        <w:pStyle w:val="NoSpacing"/>
        <w:rPr>
          <w:b/>
          <w:sz w:val="24"/>
          <w:szCs w:val="24"/>
        </w:rPr>
      </w:pPr>
      <w:r>
        <w:rPr>
          <w:sz w:val="24"/>
          <w:szCs w:val="24"/>
        </w:rPr>
        <w:tab/>
        <w:t xml:space="preserve">$10.00 per student (189 students) for Christmas craft - </w:t>
      </w:r>
      <w:r>
        <w:rPr>
          <w:bCs/>
          <w:sz w:val="24"/>
          <w:szCs w:val="24"/>
        </w:rPr>
        <w:t>$1890.00 (unanimous vote = yes</w:t>
      </w:r>
      <w:r>
        <w:rPr>
          <w:b/>
          <w:sz w:val="24"/>
          <w:szCs w:val="24"/>
        </w:rPr>
        <w:t xml:space="preserve">) </w:t>
      </w:r>
    </w:p>
    <w:p w:rsidR="007B78CB" w:rsidRDefault="005B0441" w:rsidP="00B5008E">
      <w:pPr>
        <w:pStyle w:val="NoSpacing"/>
        <w:rPr>
          <w:bCs/>
          <w:sz w:val="24"/>
          <w:szCs w:val="24"/>
        </w:rPr>
      </w:pPr>
      <w:r>
        <w:rPr>
          <w:bCs/>
          <w:sz w:val="24"/>
          <w:szCs w:val="24"/>
        </w:rPr>
        <w:t xml:space="preserve">$200 for Zumba or yoga. Will discuss with classes to decide on activity (unanimous vote = yes) </w:t>
      </w:r>
    </w:p>
    <w:p w:rsidR="00FB5049" w:rsidRDefault="005B0441" w:rsidP="00B5008E">
      <w:pPr>
        <w:pStyle w:val="NoSpacing"/>
        <w:rPr>
          <w:bCs/>
          <w:sz w:val="24"/>
          <w:szCs w:val="24"/>
        </w:rPr>
      </w:pPr>
      <w:r>
        <w:rPr>
          <w:bCs/>
          <w:sz w:val="24"/>
          <w:szCs w:val="24"/>
        </w:rPr>
        <w:t>$1000 for Lexia ($2000 cost to be shared with School budget. 2 years for $2000 and get a 3</w:t>
      </w:r>
      <w:r w:rsidRPr="00921AF8">
        <w:rPr>
          <w:bCs/>
          <w:sz w:val="24"/>
          <w:szCs w:val="24"/>
          <w:vertAlign w:val="superscript"/>
        </w:rPr>
        <w:t>rd</w:t>
      </w:r>
      <w:r>
        <w:rPr>
          <w:bCs/>
          <w:sz w:val="24"/>
          <w:szCs w:val="24"/>
        </w:rPr>
        <w:t xml:space="preserve"> year free). Vote is a unanimous yes if we can use the bingo fund for this expense. </w:t>
      </w:r>
    </w:p>
    <w:p w:rsidR="00C95ED5" w:rsidRDefault="005B0441" w:rsidP="00A403A3">
      <w:pPr>
        <w:pStyle w:val="NoSpacing"/>
        <w:rPr>
          <w:bCs/>
          <w:sz w:val="24"/>
          <w:szCs w:val="24"/>
        </w:rPr>
      </w:pPr>
      <w:r>
        <w:rPr>
          <w:bCs/>
          <w:sz w:val="24"/>
          <w:szCs w:val="24"/>
        </w:rPr>
        <w:t xml:space="preserve">$60 for purchasing wreaths from our fundraiser for bus drivers (Kim G is donating one wreath on behalf of a family member). May look at other options for bus drivers as well. </w:t>
      </w:r>
    </w:p>
    <w:p w:rsidR="003E458C" w:rsidRDefault="005B0441" w:rsidP="00A403A3">
      <w:pPr>
        <w:pStyle w:val="NoSpacing"/>
        <w:rPr>
          <w:bCs/>
          <w:sz w:val="24"/>
          <w:szCs w:val="24"/>
        </w:rPr>
      </w:pPr>
      <w:r>
        <w:rPr>
          <w:bCs/>
          <w:sz w:val="24"/>
          <w:szCs w:val="24"/>
        </w:rPr>
        <w:t xml:space="preserve">Pizza party for staff &amp; students in lieu of our Christmas lunch. Unanimous vote = yes. </w:t>
      </w:r>
    </w:p>
    <w:p w:rsidR="005E7DBD" w:rsidRPr="00A403A3" w:rsidRDefault="005B0441" w:rsidP="00A403A3">
      <w:pPr>
        <w:pStyle w:val="NoSpacing"/>
        <w:rPr>
          <w:bCs/>
          <w:sz w:val="24"/>
          <w:szCs w:val="24"/>
        </w:rPr>
      </w:pPr>
      <w:r>
        <w:rPr>
          <w:bCs/>
          <w:sz w:val="24"/>
          <w:szCs w:val="24"/>
        </w:rPr>
        <w:t xml:space="preserve">Portable tents we purchased in 2020 are beyond repair due to weather damage. We will look into costs to provide shelter for sporting events and other occasional uses. </w:t>
      </w:r>
    </w:p>
    <w:p w:rsidR="005367D8" w:rsidRPr="003934CD" w:rsidRDefault="005B0441" w:rsidP="003934CD">
      <w:pPr>
        <w:pStyle w:val="NoSpacing"/>
        <w:rPr>
          <w:sz w:val="24"/>
          <w:szCs w:val="24"/>
        </w:rPr>
      </w:pPr>
      <w:r>
        <w:rPr>
          <w:sz w:val="24"/>
          <w:szCs w:val="24"/>
        </w:rPr>
        <w:tab/>
      </w:r>
    </w:p>
    <w:p w:rsidR="005367D8" w:rsidRPr="005367D8" w:rsidRDefault="005B0441" w:rsidP="00B5008E">
      <w:pPr>
        <w:pStyle w:val="NoSpacing"/>
        <w:rPr>
          <w:sz w:val="24"/>
          <w:szCs w:val="24"/>
        </w:rPr>
      </w:pPr>
      <w:r>
        <w:rPr>
          <w:sz w:val="24"/>
          <w:szCs w:val="24"/>
        </w:rPr>
        <w:t>It was agreed that whatever money approved that we could take from the bingo account will be taken from that account.</w:t>
      </w:r>
    </w:p>
    <w:p w:rsidR="00222C5F" w:rsidRDefault="00CF2360" w:rsidP="00B5008E">
      <w:pPr>
        <w:pStyle w:val="NoSpacing"/>
        <w:rPr>
          <w:sz w:val="24"/>
          <w:szCs w:val="24"/>
        </w:rPr>
      </w:pPr>
    </w:p>
    <w:p w:rsidR="00C95ED5" w:rsidRDefault="005B0441" w:rsidP="00B5008E">
      <w:pPr>
        <w:pStyle w:val="NoSpacing"/>
        <w:rPr>
          <w:sz w:val="24"/>
          <w:szCs w:val="24"/>
        </w:rPr>
      </w:pPr>
      <w:r w:rsidRPr="00DE4E8C">
        <w:rPr>
          <w:b/>
          <w:sz w:val="24"/>
          <w:szCs w:val="24"/>
          <w:u w:val="single"/>
        </w:rPr>
        <w:t>Bingo:</w:t>
      </w:r>
      <w:r w:rsidRPr="00DE4E8C">
        <w:rPr>
          <w:sz w:val="24"/>
          <w:szCs w:val="24"/>
        </w:rPr>
        <w:t xml:space="preserve">  Sign and "bib" have been ordered. Kim G filled us in on Bingo fundraiser details. Training is online and volunteers are still needed. We currently have 7 volunteers on our list and only those on the list can volunteer to fill in for the shifts we need. If someone cannot make it, we can only take from that list to cover the shift. Your shift is 2 hours of volunteer time and you just stand at the door and greet people as they come in.</w:t>
      </w:r>
      <w:r>
        <w:rPr>
          <w:sz w:val="24"/>
          <w:szCs w:val="24"/>
        </w:rPr>
        <w:t xml:space="preserve"> This has been a huge fundraiser for us and we would love to be able to keep it going. We will continue to share Play! Gaming and </w:t>
      </w:r>
      <w:r>
        <w:rPr>
          <w:sz w:val="24"/>
          <w:szCs w:val="24"/>
        </w:rPr>
        <w:lastRenderedPageBreak/>
        <w:t xml:space="preserve">Entertainment on social media and we will send a request out via email looking for more volunteers. </w:t>
      </w:r>
    </w:p>
    <w:p w:rsidR="00611F7D" w:rsidRDefault="00611F7D">
      <w:pPr>
        <w:pStyle w:val="NoSpacing"/>
      </w:pPr>
    </w:p>
    <w:p w:rsidR="005367D8" w:rsidRDefault="00CF2360" w:rsidP="00B5008E">
      <w:pPr>
        <w:pStyle w:val="NoSpacing"/>
        <w:rPr>
          <w:sz w:val="24"/>
          <w:szCs w:val="24"/>
        </w:rPr>
      </w:pPr>
    </w:p>
    <w:p w:rsidR="005367D8" w:rsidRDefault="005B0441" w:rsidP="00B5008E">
      <w:pPr>
        <w:pStyle w:val="NoSpacing"/>
        <w:rPr>
          <w:sz w:val="24"/>
          <w:szCs w:val="24"/>
        </w:rPr>
      </w:pPr>
      <w:r>
        <w:rPr>
          <w:b/>
          <w:sz w:val="24"/>
          <w:szCs w:val="24"/>
          <w:u w:val="single"/>
        </w:rPr>
        <w:t xml:space="preserve">Fundraising: </w:t>
      </w:r>
      <w:r>
        <w:rPr>
          <w:sz w:val="24"/>
        </w:rPr>
        <w:t>We just completed a fundraiser with C.C Farms for wreaths and planters and generated a profit of about $1400!!! We are looking into the possibility of ordering extras for those who may have missed out.</w:t>
      </w:r>
    </w:p>
    <w:p w:rsidR="00611F7D" w:rsidRDefault="00611F7D">
      <w:pPr>
        <w:pStyle w:val="NoSpacing"/>
      </w:pPr>
    </w:p>
    <w:p w:rsidR="00611F7D" w:rsidRDefault="005B0441">
      <w:pPr>
        <w:pStyle w:val="NoSpacing"/>
        <w:rPr>
          <w:b/>
          <w:u w:val="single"/>
        </w:rPr>
      </w:pPr>
      <w:r>
        <w:rPr>
          <w:b/>
          <w:sz w:val="24"/>
          <w:u w:val="single"/>
        </w:rPr>
        <w:t xml:space="preserve">Pittsburgh Funding for Playground </w:t>
      </w:r>
      <w:r>
        <w:rPr>
          <w:sz w:val="24"/>
        </w:rPr>
        <w:t xml:space="preserve">Working on application to submit costs, fundraising, etc. Meeting is in January and application must be submitted by then as they only meet once per year. </w:t>
      </w:r>
    </w:p>
    <w:p w:rsidR="00611F7D" w:rsidRDefault="00611F7D">
      <w:pPr>
        <w:pStyle w:val="NoSpacing"/>
      </w:pPr>
    </w:p>
    <w:p w:rsidR="00611F7D" w:rsidRDefault="005B0441">
      <w:pPr>
        <w:pStyle w:val="NoSpacing"/>
        <w:rPr>
          <w:b/>
          <w:u w:val="single"/>
        </w:rPr>
      </w:pPr>
      <w:r>
        <w:rPr>
          <w:b/>
          <w:sz w:val="24"/>
          <w:u w:val="single"/>
        </w:rPr>
        <w:t xml:space="preserve">School Swag: </w:t>
      </w:r>
      <w:r>
        <w:rPr>
          <w:sz w:val="24"/>
        </w:rPr>
        <w:t xml:space="preserve"> Has been ordered! Was closer to $900 than $625 anticipated due to enrolment numbers. Items will be dropped off soon. </w:t>
      </w:r>
    </w:p>
    <w:p w:rsidR="005367D8" w:rsidRDefault="00CF2360" w:rsidP="00B5008E">
      <w:pPr>
        <w:pStyle w:val="NoSpacing"/>
        <w:rPr>
          <w:sz w:val="24"/>
          <w:szCs w:val="24"/>
        </w:rPr>
      </w:pPr>
    </w:p>
    <w:p w:rsidR="005367D8" w:rsidRDefault="005B0441" w:rsidP="00B5008E">
      <w:pPr>
        <w:pStyle w:val="NoSpacing"/>
        <w:rPr>
          <w:sz w:val="24"/>
          <w:szCs w:val="24"/>
        </w:rPr>
      </w:pPr>
      <w:r>
        <w:rPr>
          <w:b/>
          <w:sz w:val="24"/>
          <w:szCs w:val="24"/>
          <w:u w:val="single"/>
        </w:rPr>
        <w:t>Christmas Room/Christmas Dinner:</w:t>
      </w:r>
      <w:r>
        <w:rPr>
          <w:sz w:val="24"/>
          <w:szCs w:val="24"/>
        </w:rPr>
        <w:t xml:space="preserve">  Sadly, due to Covid we will not be able to have our Christmas Dinner and Christmas Gift Room this year. We are looking at options for a pizza party or some sort of "treats" for each class and staff in lieu of the dinner. We have also voted a unanimous yes for SAC to provide a budget of $10/student so that they may create something to gift to their families. </w:t>
      </w:r>
    </w:p>
    <w:p w:rsidR="005367D8" w:rsidRDefault="00CF2360" w:rsidP="00B5008E">
      <w:pPr>
        <w:pStyle w:val="NoSpacing"/>
        <w:rPr>
          <w:sz w:val="24"/>
          <w:szCs w:val="24"/>
        </w:rPr>
      </w:pPr>
    </w:p>
    <w:p w:rsidR="00C453E3" w:rsidRDefault="005B0441" w:rsidP="00B5008E">
      <w:pPr>
        <w:pStyle w:val="NoSpacing"/>
        <w:rPr>
          <w:sz w:val="24"/>
          <w:szCs w:val="24"/>
        </w:rPr>
      </w:pPr>
      <w:r>
        <w:rPr>
          <w:b/>
          <w:sz w:val="24"/>
          <w:u w:val="single"/>
        </w:rPr>
        <w:t xml:space="preserve">Hot Lunches: </w:t>
      </w:r>
      <w:r>
        <w:rPr>
          <w:sz w:val="24"/>
        </w:rPr>
        <w:t>Looking at pricing and other options so we may resume our hot lunch program! Angela can no longer do it so we are checking with other local businesses to see what is out there and hopefully give our kids a treat and parents a break from lunch bag boredom :)</w:t>
      </w:r>
    </w:p>
    <w:p w:rsidR="00C453E3" w:rsidRPr="00C453E3" w:rsidRDefault="00CF2360" w:rsidP="00B5008E">
      <w:pPr>
        <w:pStyle w:val="NoSpacing"/>
        <w:rPr>
          <w:sz w:val="24"/>
          <w:szCs w:val="24"/>
        </w:rPr>
      </w:pPr>
    </w:p>
    <w:p w:rsidR="005367D8" w:rsidRDefault="005B0441" w:rsidP="00B5008E">
      <w:pPr>
        <w:pStyle w:val="NoSpacing"/>
        <w:rPr>
          <w:sz w:val="24"/>
          <w:szCs w:val="24"/>
        </w:rPr>
      </w:pPr>
      <w:r>
        <w:rPr>
          <w:b/>
          <w:sz w:val="24"/>
          <w:szCs w:val="24"/>
          <w:u w:val="single"/>
        </w:rPr>
        <w:t>Next Meeting:</w:t>
      </w:r>
      <w:r>
        <w:rPr>
          <w:sz w:val="24"/>
          <w:szCs w:val="24"/>
        </w:rPr>
        <w:t xml:space="preserve">  The next meeting will be held on Tuesday February 8th, 2022 at 6:00 p.m.  We will be advised prior as to whether the meeting will be held virtually or not.</w:t>
      </w:r>
    </w:p>
    <w:p w:rsidR="00A40D72" w:rsidRPr="00A40D72" w:rsidRDefault="00CF2360" w:rsidP="00B5008E">
      <w:pPr>
        <w:pStyle w:val="NoSpacing"/>
        <w:rPr>
          <w:sz w:val="24"/>
          <w:szCs w:val="24"/>
        </w:rPr>
      </w:pPr>
    </w:p>
    <w:p w:rsidR="00EB4F50" w:rsidRDefault="005B0441" w:rsidP="00B5008E">
      <w:pPr>
        <w:pStyle w:val="NoSpacing"/>
        <w:rPr>
          <w:sz w:val="24"/>
          <w:szCs w:val="24"/>
        </w:rPr>
      </w:pPr>
      <w:r>
        <w:rPr>
          <w:b/>
          <w:sz w:val="24"/>
          <w:szCs w:val="24"/>
          <w:u w:val="single"/>
        </w:rPr>
        <w:t>Adjournment of Meeting:</w:t>
      </w:r>
      <w:r>
        <w:rPr>
          <w:sz w:val="24"/>
          <w:szCs w:val="24"/>
        </w:rPr>
        <w:t xml:space="preserve">  M. Robertson made a motion to adjourn the meeting.  The motion was seconded by R. Edwards.  A vote was taken and the meeting was adjourned.</w:t>
      </w:r>
    </w:p>
    <w:p w:rsidR="00A8470A" w:rsidRDefault="00CF2360" w:rsidP="00B5008E">
      <w:pPr>
        <w:pStyle w:val="NoSpacing"/>
        <w:rPr>
          <w:sz w:val="24"/>
          <w:szCs w:val="24"/>
        </w:rPr>
      </w:pPr>
    </w:p>
    <w:sectPr w:rsidR="00A8470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196" w:rsidRDefault="005B0441" w:rsidP="00136A93">
      <w:pPr>
        <w:spacing w:line="240" w:lineRule="auto"/>
      </w:pPr>
      <w:r>
        <w:separator/>
      </w:r>
    </w:p>
  </w:endnote>
  <w:endnote w:type="continuationSeparator" w:id="0">
    <w:p w:rsidR="000E2196" w:rsidRDefault="005B0441" w:rsidP="00136A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196" w:rsidRDefault="005B0441" w:rsidP="00136A93">
      <w:pPr>
        <w:spacing w:line="240" w:lineRule="auto"/>
      </w:pPr>
      <w:r>
        <w:separator/>
      </w:r>
    </w:p>
  </w:footnote>
  <w:footnote w:type="continuationSeparator" w:id="0">
    <w:p w:rsidR="000E2196" w:rsidRDefault="005B0441" w:rsidP="00136A9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92731"/>
    <w:multiLevelType w:val="hybridMultilevel"/>
    <w:tmpl w:val="554E021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15:restartNumberingAfterBreak="0">
    <w:nsid w:val="2D0B3EC5"/>
    <w:multiLevelType w:val="hybridMultilevel"/>
    <w:tmpl w:val="89C4A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256212C"/>
    <w:multiLevelType w:val="hybridMultilevel"/>
    <w:tmpl w:val="AE2A2F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E5440F2"/>
    <w:multiLevelType w:val="hybridMultilevel"/>
    <w:tmpl w:val="69E60A8C"/>
    <w:lvl w:ilvl="0" w:tplc="8ACA0826">
      <w:start w:val="1"/>
      <w:numFmt w:val="bullet"/>
      <w:lvlText w:val="●"/>
      <w:lvlJc w:val="left"/>
      <w:pPr>
        <w:ind w:left="720" w:hanging="360"/>
      </w:pPr>
      <w:rPr>
        <w:rFonts w:ascii="Arial" w:eastAsia="Arial" w:hAnsi="Arial" w:cs="Arial"/>
        <w:color w:val="222222"/>
        <w:sz w:val="22"/>
        <w:szCs w:val="22"/>
        <w:u w:val="none"/>
      </w:rPr>
    </w:lvl>
    <w:lvl w:ilvl="1" w:tplc="0B5ABC44">
      <w:start w:val="1"/>
      <w:numFmt w:val="bullet"/>
      <w:lvlText w:val="○"/>
      <w:lvlJc w:val="left"/>
      <w:pPr>
        <w:ind w:left="1440" w:hanging="360"/>
      </w:pPr>
      <w:rPr>
        <w:rFonts w:ascii="Arial" w:eastAsia="Arial" w:hAnsi="Arial" w:cs="Arial"/>
        <w:color w:val="222222"/>
        <w:sz w:val="22"/>
        <w:szCs w:val="22"/>
        <w:u w:val="none"/>
      </w:rPr>
    </w:lvl>
    <w:lvl w:ilvl="2" w:tplc="14ECE6F0">
      <w:start w:val="1"/>
      <w:numFmt w:val="bullet"/>
      <w:lvlText w:val="■"/>
      <w:lvlJc w:val="left"/>
      <w:pPr>
        <w:ind w:left="2160" w:hanging="360"/>
      </w:pPr>
      <w:rPr>
        <w:u w:val="none"/>
      </w:rPr>
    </w:lvl>
    <w:lvl w:ilvl="3" w:tplc="1B061082">
      <w:start w:val="1"/>
      <w:numFmt w:val="bullet"/>
      <w:lvlText w:val="●"/>
      <w:lvlJc w:val="left"/>
      <w:pPr>
        <w:ind w:left="2880" w:hanging="360"/>
      </w:pPr>
      <w:rPr>
        <w:u w:val="none"/>
      </w:rPr>
    </w:lvl>
    <w:lvl w:ilvl="4" w:tplc="C8982348">
      <w:start w:val="1"/>
      <w:numFmt w:val="bullet"/>
      <w:lvlText w:val="○"/>
      <w:lvlJc w:val="left"/>
      <w:pPr>
        <w:ind w:left="3600" w:hanging="360"/>
      </w:pPr>
      <w:rPr>
        <w:u w:val="none"/>
      </w:rPr>
    </w:lvl>
    <w:lvl w:ilvl="5" w:tplc="FA60E80E">
      <w:start w:val="1"/>
      <w:numFmt w:val="bullet"/>
      <w:lvlText w:val="■"/>
      <w:lvlJc w:val="left"/>
      <w:pPr>
        <w:ind w:left="4320" w:hanging="360"/>
      </w:pPr>
      <w:rPr>
        <w:u w:val="none"/>
      </w:rPr>
    </w:lvl>
    <w:lvl w:ilvl="6" w:tplc="EF481BDC">
      <w:start w:val="1"/>
      <w:numFmt w:val="bullet"/>
      <w:lvlText w:val="●"/>
      <w:lvlJc w:val="left"/>
      <w:pPr>
        <w:ind w:left="5040" w:hanging="360"/>
      </w:pPr>
      <w:rPr>
        <w:u w:val="none"/>
      </w:rPr>
    </w:lvl>
    <w:lvl w:ilvl="7" w:tplc="2F68F64C">
      <w:start w:val="1"/>
      <w:numFmt w:val="bullet"/>
      <w:lvlText w:val="○"/>
      <w:lvlJc w:val="left"/>
      <w:pPr>
        <w:ind w:left="5760" w:hanging="360"/>
      </w:pPr>
      <w:rPr>
        <w:u w:val="none"/>
      </w:rPr>
    </w:lvl>
    <w:lvl w:ilvl="8" w:tplc="4F583C3E">
      <w:start w:val="1"/>
      <w:numFmt w:val="bullet"/>
      <w:lvlText w:val="■"/>
      <w:lvlJc w:val="left"/>
      <w:pPr>
        <w:ind w:left="6480" w:hanging="360"/>
      </w:pPr>
      <w:rPr>
        <w:u w:val="none"/>
      </w:rPr>
    </w:lvl>
  </w:abstractNum>
  <w:abstractNum w:abstractNumId="4" w15:restartNumberingAfterBreak="0">
    <w:nsid w:val="536B7954"/>
    <w:multiLevelType w:val="hybridMultilevel"/>
    <w:tmpl w:val="FFFFFFFF"/>
    <w:lvl w:ilvl="0" w:tplc="AD0295E0">
      <w:start w:val="1"/>
      <w:numFmt w:val="decimal"/>
      <w:lvlText w:val="%1."/>
      <w:lvlJc w:val="left"/>
      <w:pPr>
        <w:ind w:left="720" w:hanging="360"/>
      </w:pPr>
    </w:lvl>
    <w:lvl w:ilvl="1" w:tplc="40243ABC">
      <w:start w:val="1"/>
      <w:numFmt w:val="decimal"/>
      <w:lvlText w:val="%2."/>
      <w:lvlJc w:val="left"/>
      <w:pPr>
        <w:ind w:left="1440" w:hanging="1080"/>
      </w:pPr>
    </w:lvl>
    <w:lvl w:ilvl="2" w:tplc="9686FE34">
      <w:start w:val="1"/>
      <w:numFmt w:val="decimal"/>
      <w:lvlText w:val="%3."/>
      <w:lvlJc w:val="left"/>
      <w:pPr>
        <w:ind w:left="2160" w:hanging="1980"/>
      </w:pPr>
    </w:lvl>
    <w:lvl w:ilvl="3" w:tplc="B182538A">
      <w:start w:val="1"/>
      <w:numFmt w:val="decimal"/>
      <w:lvlText w:val="%4."/>
      <w:lvlJc w:val="left"/>
      <w:pPr>
        <w:ind w:left="2880" w:hanging="2520"/>
      </w:pPr>
    </w:lvl>
    <w:lvl w:ilvl="4" w:tplc="2626E220">
      <w:start w:val="1"/>
      <w:numFmt w:val="decimal"/>
      <w:lvlText w:val="%5."/>
      <w:lvlJc w:val="left"/>
      <w:pPr>
        <w:ind w:left="3600" w:hanging="3240"/>
      </w:pPr>
    </w:lvl>
    <w:lvl w:ilvl="5" w:tplc="76F4FF0A">
      <w:start w:val="1"/>
      <w:numFmt w:val="decimal"/>
      <w:lvlText w:val="%6."/>
      <w:lvlJc w:val="left"/>
      <w:pPr>
        <w:ind w:left="4320" w:hanging="4140"/>
      </w:pPr>
    </w:lvl>
    <w:lvl w:ilvl="6" w:tplc="CC823CEA">
      <w:start w:val="1"/>
      <w:numFmt w:val="decimal"/>
      <w:lvlText w:val="%7."/>
      <w:lvlJc w:val="left"/>
      <w:pPr>
        <w:ind w:left="5040" w:hanging="4680"/>
      </w:pPr>
    </w:lvl>
    <w:lvl w:ilvl="7" w:tplc="49165462">
      <w:start w:val="1"/>
      <w:numFmt w:val="decimal"/>
      <w:lvlText w:val="%8."/>
      <w:lvlJc w:val="left"/>
      <w:pPr>
        <w:ind w:left="5760" w:hanging="5400"/>
      </w:pPr>
    </w:lvl>
    <w:lvl w:ilvl="8" w:tplc="978A108E">
      <w:start w:val="1"/>
      <w:numFmt w:val="decimal"/>
      <w:lvlText w:val="%9."/>
      <w:lvlJc w:val="left"/>
      <w:pPr>
        <w:ind w:left="6480" w:hanging="6300"/>
      </w:pPr>
    </w:lvl>
  </w:abstractNum>
  <w:abstractNum w:abstractNumId="5" w15:restartNumberingAfterBreak="0">
    <w:nsid w:val="5DE67BC1"/>
    <w:multiLevelType w:val="hybridMultilevel"/>
    <w:tmpl w:val="BFFEE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F7D"/>
    <w:rsid w:val="005B0441"/>
    <w:rsid w:val="00611F7D"/>
    <w:rsid w:val="00642930"/>
    <w:rsid w:val="00744727"/>
    <w:rsid w:val="009E2F42"/>
    <w:rsid w:val="00CF23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B200D-F96A-44FC-B2A1-6DE74751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1BE7"/>
    <w:pPr>
      <w:spacing w:after="0" w:line="276" w:lineRule="auto"/>
    </w:pPr>
    <w:rPr>
      <w:rFonts w:ascii="Arial" w:eastAsia="Arial" w:hAnsi="Arial" w:cs="Arial"/>
      <w:lang w:eastAsia="en-CA"/>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08E"/>
    <w:pPr>
      <w:spacing w:after="0" w:line="240" w:lineRule="auto"/>
    </w:pPr>
  </w:style>
  <w:style w:type="character" w:styleId="LineNumber">
    <w:name w:val="line number"/>
    <w:basedOn w:val="DefaultParagraphFont"/>
    <w:uiPriority w:val="99"/>
    <w:semiHidden/>
    <w:unhideWhenUsed/>
    <w:rsid w:val="00AA7527"/>
  </w:style>
  <w:style w:type="paragraph" w:styleId="BalloonText">
    <w:name w:val="Balloon Text"/>
    <w:basedOn w:val="Normal"/>
    <w:link w:val="BalloonTextChar"/>
    <w:uiPriority w:val="99"/>
    <w:semiHidden/>
    <w:unhideWhenUsed/>
    <w:rsid w:val="006C07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7B8"/>
    <w:rPr>
      <w:rFonts w:ascii="Segoe UI" w:hAnsi="Segoe UI" w:cs="Segoe UI"/>
      <w:sz w:val="18"/>
      <w:szCs w:val="18"/>
    </w:rPr>
  </w:style>
  <w:style w:type="paragraph" w:styleId="ListParagraph">
    <w:name w:val="List Paragraph"/>
    <w:basedOn w:val="Normal"/>
    <w:uiPriority w:val="34"/>
    <w:qFormat/>
    <w:rsid w:val="005E09C9"/>
    <w:pPr>
      <w:ind w:left="720"/>
      <w:contextualSpacing/>
    </w:pPr>
  </w:style>
  <w:style w:type="paragraph" w:styleId="Header">
    <w:name w:val="header"/>
    <w:basedOn w:val="Normal"/>
    <w:link w:val="HeaderChar"/>
    <w:uiPriority w:val="99"/>
    <w:unhideWhenUsed/>
    <w:rsid w:val="00136A93"/>
    <w:pPr>
      <w:tabs>
        <w:tab w:val="center" w:pos="4680"/>
        <w:tab w:val="right" w:pos="9360"/>
      </w:tabs>
      <w:spacing w:line="240" w:lineRule="auto"/>
    </w:pPr>
  </w:style>
  <w:style w:type="character" w:customStyle="1" w:styleId="HeaderChar">
    <w:name w:val="Header Char"/>
    <w:basedOn w:val="DefaultParagraphFont"/>
    <w:link w:val="Header"/>
    <w:uiPriority w:val="99"/>
    <w:rsid w:val="00136A93"/>
    <w:rPr>
      <w:rFonts w:ascii="Arial" w:eastAsia="Arial" w:hAnsi="Arial" w:cs="Arial"/>
      <w:lang w:eastAsia="en-CA"/>
    </w:rPr>
  </w:style>
  <w:style w:type="paragraph" w:styleId="Footer">
    <w:name w:val="footer"/>
    <w:basedOn w:val="Normal"/>
    <w:link w:val="FooterChar"/>
    <w:uiPriority w:val="99"/>
    <w:unhideWhenUsed/>
    <w:rsid w:val="00136A93"/>
    <w:pPr>
      <w:tabs>
        <w:tab w:val="center" w:pos="4680"/>
        <w:tab w:val="right" w:pos="9360"/>
      </w:tabs>
      <w:spacing w:line="240" w:lineRule="auto"/>
    </w:pPr>
  </w:style>
  <w:style w:type="character" w:customStyle="1" w:styleId="FooterChar">
    <w:name w:val="Footer Char"/>
    <w:basedOn w:val="DefaultParagraphFont"/>
    <w:link w:val="Footer"/>
    <w:uiPriority w:val="99"/>
    <w:rsid w:val="00136A93"/>
    <w:rPr>
      <w:rFonts w:ascii="Arial" w:eastAsia="Arial" w:hAnsi="Arial" w:cs="Arial"/>
      <w:lang w:eastAsia="en-CA"/>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and donna maillet</dc:creator>
  <cp:keywords/>
  <dc:description/>
  <cp:lastModifiedBy>greg and donna maillet</cp:lastModifiedBy>
  <cp:revision>2</cp:revision>
  <cp:lastPrinted>2021-09-21T16:11:00Z</cp:lastPrinted>
  <dcterms:created xsi:type="dcterms:W3CDTF">2021-11-18T00:29:00Z</dcterms:created>
  <dcterms:modified xsi:type="dcterms:W3CDTF">2021-11-18T00:29:00Z</dcterms:modified>
</cp:coreProperties>
</file>